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D7AF5" w14:textId="77777777" w:rsidR="00415A3A" w:rsidRPr="0031262E" w:rsidRDefault="00415A3A" w:rsidP="00415A3A">
      <w:pPr>
        <w:widowControl/>
        <w:jc w:val="center"/>
        <w:rPr>
          <w:rFonts w:ascii="Times New Roman" w:eastAsia="Times New Roman" w:hAnsi="Times New Roman" w:cs="Times New Roman"/>
          <w:b/>
          <w:bCs/>
          <w:color w:val="000000"/>
          <w:kern w:val="0"/>
          <w:shd w:val="clear" w:color="auto" w:fill="FFFFFF"/>
        </w:rPr>
      </w:pPr>
      <w:r w:rsidRPr="00415A3A">
        <w:rPr>
          <w:rFonts w:ascii="Times New Roman" w:eastAsia="Times New Roman" w:hAnsi="Times New Roman" w:cs="Times New Roman"/>
          <w:b/>
          <w:bCs/>
          <w:color w:val="000000"/>
          <w:kern w:val="0"/>
          <w:shd w:val="clear" w:color="auto" w:fill="FFFFFF"/>
        </w:rPr>
        <w:t>Vascularized Submental Lymph Node Flap Transfer</w:t>
      </w:r>
    </w:p>
    <w:p w14:paraId="28B2CED7" w14:textId="77777777" w:rsidR="0031262E" w:rsidRDefault="0031262E" w:rsidP="00415A3A">
      <w:pPr>
        <w:widowControl/>
        <w:jc w:val="center"/>
        <w:rPr>
          <w:rFonts w:ascii="Times New Roman" w:hAnsi="Times New Roman" w:cs="Times New Roman"/>
          <w:b/>
        </w:rPr>
      </w:pPr>
    </w:p>
    <w:p w14:paraId="6EB5CCAB" w14:textId="77777777" w:rsidR="005909A3" w:rsidRPr="0031262E" w:rsidRDefault="0031262E" w:rsidP="00415A3A">
      <w:pPr>
        <w:widowControl/>
        <w:jc w:val="center"/>
        <w:rPr>
          <w:rFonts w:ascii="Times New Roman" w:hAnsi="Times New Roman" w:cs="Times New Roman"/>
          <w:b/>
        </w:rPr>
      </w:pPr>
      <w:r w:rsidRPr="0031262E">
        <w:rPr>
          <w:rFonts w:ascii="Times New Roman" w:hAnsi="Times New Roman" w:cs="Times New Roman"/>
          <w:b/>
        </w:rPr>
        <w:t>Ming-</w:t>
      </w:r>
      <w:proofErr w:type="spellStart"/>
      <w:r w:rsidRPr="0031262E">
        <w:rPr>
          <w:rFonts w:ascii="Times New Roman" w:hAnsi="Times New Roman" w:cs="Times New Roman"/>
          <w:b/>
        </w:rPr>
        <w:t>Huei</w:t>
      </w:r>
      <w:proofErr w:type="spellEnd"/>
      <w:r w:rsidRPr="0031262E">
        <w:rPr>
          <w:rFonts w:ascii="Times New Roman" w:hAnsi="Times New Roman" w:cs="Times New Roman"/>
          <w:b/>
        </w:rPr>
        <w:t xml:space="preserve"> Cheng, M.D., M.B.A</w:t>
      </w:r>
    </w:p>
    <w:p w14:paraId="4F79AFA9" w14:textId="77777777" w:rsidR="00415A3A" w:rsidRPr="0031262E" w:rsidRDefault="00415A3A"/>
    <w:p w14:paraId="70E98942" w14:textId="678B5BA6" w:rsidR="0031262E" w:rsidRPr="00916150" w:rsidRDefault="009621D1" w:rsidP="00916150">
      <w:pPr>
        <w:spacing w:line="360" w:lineRule="auto"/>
        <w:jc w:val="both"/>
        <w:rPr>
          <w:rFonts w:ascii="Times New Roman" w:hAnsi="Times New Roman" w:cs="Times New Roman"/>
          <w:sz w:val="28"/>
          <w:szCs w:val="28"/>
        </w:rPr>
      </w:pPr>
      <w:r w:rsidRPr="0031262E">
        <w:rPr>
          <w:rFonts w:ascii="Times New Roman" w:hAnsi="Times New Roman" w:cs="Times New Roman"/>
          <w:sz w:val="28"/>
          <w:szCs w:val="28"/>
        </w:rPr>
        <w:t xml:space="preserve"> </w:t>
      </w:r>
      <w:r w:rsidRPr="00916150">
        <w:rPr>
          <w:rFonts w:ascii="Times New Roman" w:hAnsi="Times New Roman" w:cs="Times New Roman"/>
          <w:sz w:val="28"/>
          <w:szCs w:val="28"/>
        </w:rPr>
        <w:t xml:space="preserve">   </w:t>
      </w:r>
      <w:r w:rsidR="005909A3" w:rsidRPr="00916150">
        <w:rPr>
          <w:rFonts w:ascii="Times New Roman" w:hAnsi="Times New Roman" w:cs="Times New Roman"/>
          <w:sz w:val="28"/>
          <w:szCs w:val="28"/>
        </w:rPr>
        <w:t>For</w:t>
      </w:r>
      <w:r w:rsidR="004419E4" w:rsidRPr="00916150">
        <w:rPr>
          <w:rFonts w:ascii="Times New Roman" w:hAnsi="Times New Roman" w:cs="Times New Roman"/>
          <w:sz w:val="28"/>
          <w:szCs w:val="28"/>
        </w:rPr>
        <w:t xml:space="preserve"> p</w:t>
      </w:r>
      <w:r w:rsidR="005909A3" w:rsidRPr="00916150">
        <w:rPr>
          <w:rFonts w:ascii="Times New Roman" w:hAnsi="Times New Roman" w:cs="Times New Roman"/>
          <w:sz w:val="28"/>
          <w:szCs w:val="28"/>
        </w:rPr>
        <w:t>atients</w:t>
      </w:r>
      <w:r w:rsidR="004419E4" w:rsidRPr="00916150">
        <w:rPr>
          <w:rFonts w:ascii="Times New Roman" w:hAnsi="Times New Roman" w:cs="Times New Roman"/>
          <w:sz w:val="28"/>
          <w:szCs w:val="28"/>
        </w:rPr>
        <w:t xml:space="preserve"> </w:t>
      </w:r>
      <w:r w:rsidR="0031262E" w:rsidRPr="00916150">
        <w:rPr>
          <w:rFonts w:ascii="Times New Roman" w:hAnsi="Times New Roman" w:cs="Times New Roman"/>
          <w:sz w:val="28"/>
          <w:szCs w:val="28"/>
        </w:rPr>
        <w:t xml:space="preserve">with Cheng’s Lymphedema late Grade II to Grade IV lymphedema, no patent functioning lymphatics on indocyanine green lymphography and complete occlusion </w:t>
      </w:r>
      <w:r w:rsidR="00AC640F" w:rsidRPr="00916150">
        <w:rPr>
          <w:rFonts w:ascii="Times New Roman" w:hAnsi="Times New Roman" w:cs="Times New Roman"/>
          <w:sz w:val="28"/>
          <w:szCs w:val="28"/>
        </w:rPr>
        <w:t>detected on lymphoscintigraphy, a</w:t>
      </w:r>
      <w:r w:rsidR="0031262E" w:rsidRPr="00916150">
        <w:rPr>
          <w:rFonts w:ascii="Times New Roman" w:hAnsi="Times New Roman" w:cs="Times New Roman"/>
          <w:sz w:val="28"/>
          <w:szCs w:val="28"/>
        </w:rPr>
        <w:t xml:space="preserve"> </w:t>
      </w:r>
      <w:r w:rsidR="004419E4" w:rsidRPr="00916150">
        <w:rPr>
          <w:rFonts w:ascii="Times New Roman" w:hAnsi="Times New Roman" w:cs="Times New Roman"/>
          <w:sz w:val="28"/>
          <w:szCs w:val="28"/>
        </w:rPr>
        <w:t>v</w:t>
      </w:r>
      <w:r w:rsidR="00AC640F" w:rsidRPr="00916150">
        <w:rPr>
          <w:rFonts w:ascii="Times New Roman" w:hAnsi="Times New Roman" w:cs="Times New Roman"/>
          <w:sz w:val="28"/>
          <w:szCs w:val="28"/>
        </w:rPr>
        <w:t>ascularized s</w:t>
      </w:r>
      <w:r w:rsidRPr="00916150">
        <w:rPr>
          <w:rFonts w:ascii="Times New Roman" w:hAnsi="Times New Roman" w:cs="Times New Roman"/>
          <w:sz w:val="28"/>
          <w:szCs w:val="28"/>
        </w:rPr>
        <w:t xml:space="preserve">ubmental lymph node (VSLN) transfer is </w:t>
      </w:r>
      <w:r w:rsidR="0031262E" w:rsidRPr="00916150">
        <w:rPr>
          <w:rFonts w:ascii="Times New Roman" w:hAnsi="Times New Roman" w:cs="Times New Roman"/>
          <w:sz w:val="28"/>
          <w:szCs w:val="28"/>
        </w:rPr>
        <w:t xml:space="preserve">recommended </w:t>
      </w:r>
      <w:r w:rsidRPr="00916150">
        <w:rPr>
          <w:rFonts w:ascii="Times New Roman" w:hAnsi="Times New Roman" w:cs="Times New Roman"/>
          <w:sz w:val="28"/>
          <w:szCs w:val="28"/>
        </w:rPr>
        <w:t>for</w:t>
      </w:r>
      <w:r w:rsidR="0031262E" w:rsidRPr="00916150">
        <w:rPr>
          <w:rFonts w:ascii="Times New Roman" w:hAnsi="Times New Roman" w:cs="Times New Roman"/>
          <w:sz w:val="28"/>
          <w:szCs w:val="28"/>
        </w:rPr>
        <w:t xml:space="preserve"> treatment.</w:t>
      </w:r>
    </w:p>
    <w:p w14:paraId="4A43A2BC" w14:textId="2358CF95" w:rsidR="009621D1" w:rsidRPr="00916150" w:rsidRDefault="009621D1" w:rsidP="00916150">
      <w:pPr>
        <w:spacing w:line="360" w:lineRule="auto"/>
        <w:jc w:val="both"/>
        <w:rPr>
          <w:rFonts w:ascii="Times New Roman" w:hAnsi="Times New Roman" w:cs="Times New Roman"/>
          <w:sz w:val="28"/>
          <w:szCs w:val="28"/>
        </w:rPr>
      </w:pPr>
      <w:r w:rsidRPr="00916150">
        <w:rPr>
          <w:rFonts w:ascii="Times New Roman" w:hAnsi="Times New Roman" w:cs="Times New Roman"/>
          <w:sz w:val="28"/>
          <w:szCs w:val="28"/>
        </w:rPr>
        <w:t xml:space="preserve">    The VSLN flap has the benefit of being a safer option. </w:t>
      </w:r>
      <w:r w:rsidR="00AC640F" w:rsidRPr="00916150">
        <w:rPr>
          <w:rFonts w:ascii="Times New Roman" w:hAnsi="Times New Roman" w:cs="Times New Roman"/>
          <w:sz w:val="28"/>
          <w:szCs w:val="28"/>
        </w:rPr>
        <w:t>T</w:t>
      </w:r>
      <w:r w:rsidRPr="00916150">
        <w:rPr>
          <w:rFonts w:ascii="Times New Roman" w:hAnsi="Times New Roman" w:cs="Times New Roman"/>
          <w:sz w:val="28"/>
          <w:szCs w:val="28"/>
        </w:rPr>
        <w:t>he submental scar is inconspicuous, the anatomy is consistent and the flap is less bulky when compared to tra</w:t>
      </w:r>
      <w:r w:rsidR="00AC640F" w:rsidRPr="00916150">
        <w:rPr>
          <w:rFonts w:ascii="Times New Roman" w:hAnsi="Times New Roman" w:cs="Times New Roman"/>
          <w:sz w:val="28"/>
          <w:szCs w:val="28"/>
        </w:rPr>
        <w:t>ditional groin lymph node flaps. Platysma-sparing technique flap harvest can prevent the marginal mandibular nerve pseudo-paralysis.</w:t>
      </w:r>
    </w:p>
    <w:p w14:paraId="1FC6E695" w14:textId="5D8BFDC1" w:rsidR="00CB72FA" w:rsidRPr="00916150" w:rsidRDefault="009621D1" w:rsidP="00916150">
      <w:pPr>
        <w:spacing w:line="360" w:lineRule="auto"/>
        <w:jc w:val="both"/>
        <w:rPr>
          <w:rFonts w:ascii="Times New Roman" w:hAnsi="Times New Roman" w:cs="Times New Roman"/>
          <w:sz w:val="28"/>
          <w:szCs w:val="28"/>
        </w:rPr>
      </w:pPr>
      <w:r w:rsidRPr="00916150">
        <w:rPr>
          <w:rFonts w:ascii="Times New Roman" w:hAnsi="Times New Roman" w:cs="Times New Roman"/>
          <w:sz w:val="28"/>
          <w:szCs w:val="28"/>
        </w:rPr>
        <w:t xml:space="preserve">    The vascularized lymph nodes behave like the motor of a pump that absorbs interstitial fluids and subsequently diverts </w:t>
      </w:r>
      <w:r w:rsidR="00AC640F" w:rsidRPr="00916150">
        <w:rPr>
          <w:rFonts w:ascii="Times New Roman" w:hAnsi="Times New Roman" w:cs="Times New Roman"/>
          <w:sz w:val="28"/>
          <w:szCs w:val="28"/>
        </w:rPr>
        <w:t>the lymph</w:t>
      </w:r>
      <w:r w:rsidRPr="00916150">
        <w:rPr>
          <w:rFonts w:ascii="Times New Roman" w:hAnsi="Times New Roman" w:cs="Times New Roman"/>
          <w:sz w:val="28"/>
          <w:szCs w:val="28"/>
        </w:rPr>
        <w:t xml:space="preserve"> fluid to the venous circulation.  The “catchment effect” explains that when the subcutaneous interstitial pressure in the lymphedematous limb decreases, there is more lymph from the surrounding tissue that is recruited into the transferred lymph nodes. The “gravity effect” and the propelling motion of swinging the arms results in fluid accumulating distally. As such, by placing the pump distally where fluid accumulation is most, the drainage efficiency of the flap is maximized.</w:t>
      </w:r>
    </w:p>
    <w:p w14:paraId="2864626C" w14:textId="22641EB1" w:rsidR="00916150" w:rsidRPr="00916150" w:rsidRDefault="00916150" w:rsidP="00916150">
      <w:pPr>
        <w:spacing w:line="360" w:lineRule="auto"/>
        <w:jc w:val="both"/>
        <w:rPr>
          <w:rFonts w:ascii="Times New Roman" w:hAnsi="Times New Roman" w:cs="Times New Roman"/>
          <w:sz w:val="28"/>
          <w:szCs w:val="28"/>
        </w:rPr>
      </w:pPr>
      <w:r w:rsidRPr="00916150">
        <w:rPr>
          <w:rFonts w:ascii="Times New Roman" w:hAnsi="Times New Roman" w:cs="Times New Roman"/>
          <w:sz w:val="28"/>
          <w:szCs w:val="28"/>
        </w:rPr>
        <w:t xml:space="preserve">    Surgical success following VLN transfer could be defined as an </w:t>
      </w:r>
      <w:r w:rsidRPr="00916150">
        <w:rPr>
          <w:rFonts w:ascii="Times New Roman" w:hAnsi="Times New Roman" w:cs="Times New Roman"/>
          <w:sz w:val="28"/>
          <w:szCs w:val="28"/>
        </w:rPr>
        <w:lastRenderedPageBreak/>
        <w:t xml:space="preserve">improvement of multifactorial objective and subjective observations, including the downgrading of the patient’s clinical grading with reduced circumferential differences, decreased episodes of cellulitis and improved quality of life. The outcome of VSLN showed </w:t>
      </w:r>
      <w:r w:rsidR="00A95B99">
        <w:rPr>
          <w:rFonts w:ascii="Times New Roman" w:hAnsi="Times New Roman" w:cs="Times New Roman"/>
          <w:sz w:val="28"/>
          <w:szCs w:val="28"/>
        </w:rPr>
        <w:t>i</w:t>
      </w:r>
      <w:r w:rsidRPr="00916150">
        <w:rPr>
          <w:rFonts w:ascii="Times New Roman" w:hAnsi="Times New Roman" w:cs="Times New Roman"/>
          <w:sz w:val="28"/>
          <w:szCs w:val="28"/>
        </w:rPr>
        <w:t xml:space="preserve">mprovement of the lymphatic obstruction is assessed with lymphoscintigraphy at a one-year follow-up to demonstrate functioning lymph nodes transplanted in the distal limb, less tracer accumulation, less dermal backflow and the formation of new lymphatic connections. We found that improvements in limb circumference are mirrored by improvements in all quality of life domains as soon as </w:t>
      </w:r>
      <w:r w:rsidR="00A95B99">
        <w:rPr>
          <w:rFonts w:ascii="Times New Roman" w:hAnsi="Times New Roman" w:cs="Times New Roman"/>
          <w:sz w:val="28"/>
          <w:szCs w:val="28"/>
        </w:rPr>
        <w:t>12</w:t>
      </w:r>
      <w:r w:rsidRPr="00916150">
        <w:rPr>
          <w:rFonts w:ascii="Times New Roman" w:hAnsi="Times New Roman" w:cs="Times New Roman"/>
          <w:sz w:val="28"/>
          <w:szCs w:val="28"/>
        </w:rPr>
        <w:t xml:space="preserve"> months following V</w:t>
      </w:r>
      <w:r w:rsidR="00A95B99">
        <w:rPr>
          <w:rFonts w:ascii="Times New Roman" w:hAnsi="Times New Roman" w:cs="Times New Roman"/>
          <w:sz w:val="28"/>
          <w:szCs w:val="28"/>
        </w:rPr>
        <w:t>S</w:t>
      </w:r>
      <w:r w:rsidRPr="00916150">
        <w:rPr>
          <w:rFonts w:ascii="Times New Roman" w:hAnsi="Times New Roman" w:cs="Times New Roman"/>
          <w:sz w:val="28"/>
          <w:szCs w:val="28"/>
        </w:rPr>
        <w:t>LN transfer.</w:t>
      </w:r>
    </w:p>
    <w:p w14:paraId="5FB8073E" w14:textId="0950144D" w:rsidR="00916150" w:rsidRPr="00916150" w:rsidRDefault="00916150" w:rsidP="00916150">
      <w:pPr>
        <w:spacing w:line="360" w:lineRule="auto"/>
        <w:jc w:val="both"/>
        <w:rPr>
          <w:rFonts w:ascii="Times New Roman" w:hAnsi="Times New Roman" w:cs="Times New Roman"/>
          <w:color w:val="000000" w:themeColor="text1"/>
          <w:sz w:val="28"/>
          <w:szCs w:val="28"/>
        </w:rPr>
      </w:pPr>
      <w:r w:rsidRPr="00916150">
        <w:rPr>
          <w:rFonts w:ascii="Times New Roman" w:hAnsi="Times New Roman" w:cs="Times New Roman"/>
          <w:sz w:val="28"/>
          <w:szCs w:val="28"/>
        </w:rPr>
        <w:t xml:space="preserve">    Vascularized lymph node transf</w:t>
      </w:r>
      <w:bookmarkStart w:id="0" w:name="_GoBack"/>
      <w:bookmarkEnd w:id="0"/>
      <w:r w:rsidRPr="00916150">
        <w:rPr>
          <w:rFonts w:ascii="Times New Roman" w:hAnsi="Times New Roman" w:cs="Times New Roman"/>
          <w:sz w:val="28"/>
          <w:szCs w:val="28"/>
        </w:rPr>
        <w:t xml:space="preserve">er has become a promising treatment for moderate and advanced </w:t>
      </w:r>
      <w:r w:rsidR="00A95B99">
        <w:rPr>
          <w:rFonts w:ascii="Times New Roman" w:hAnsi="Times New Roman" w:cs="Times New Roman"/>
          <w:sz w:val="28"/>
          <w:szCs w:val="28"/>
        </w:rPr>
        <w:t>grades</w:t>
      </w:r>
      <w:r w:rsidRPr="00916150">
        <w:rPr>
          <w:rFonts w:ascii="Times New Roman" w:hAnsi="Times New Roman" w:cs="Times New Roman"/>
          <w:sz w:val="28"/>
          <w:szCs w:val="28"/>
        </w:rPr>
        <w:t xml:space="preserve"> of extremity lymphedema.</w:t>
      </w:r>
      <w:r w:rsidR="00A95B99">
        <w:rPr>
          <w:rFonts w:ascii="Times New Roman" w:hAnsi="Times New Roman" w:cs="Times New Roman"/>
          <w:sz w:val="28"/>
          <w:szCs w:val="28"/>
        </w:rPr>
        <w:t xml:space="preserve"> </w:t>
      </w:r>
      <w:r w:rsidRPr="00916150">
        <w:rPr>
          <w:rFonts w:ascii="Times New Roman" w:hAnsi="Times New Roman" w:cs="Times New Roman"/>
          <w:sz w:val="28"/>
          <w:szCs w:val="28"/>
        </w:rPr>
        <w:t xml:space="preserve">Patient selection, careful preoperative evaluation of donor site and recipient site and mastering </w:t>
      </w:r>
      <w:r w:rsidR="00A95B99">
        <w:rPr>
          <w:rFonts w:ascii="Times New Roman" w:hAnsi="Times New Roman" w:cs="Times New Roman"/>
          <w:sz w:val="28"/>
          <w:szCs w:val="28"/>
        </w:rPr>
        <w:t xml:space="preserve">of the related </w:t>
      </w:r>
      <w:r w:rsidRPr="00916150">
        <w:rPr>
          <w:rFonts w:ascii="Times New Roman" w:hAnsi="Times New Roman" w:cs="Times New Roman"/>
          <w:sz w:val="28"/>
          <w:szCs w:val="28"/>
        </w:rPr>
        <w:t>anatomy and surgical skills are the key factors for successful treatment of lymphedema of the extremities</w:t>
      </w:r>
      <w:r w:rsidR="00A95B99">
        <w:rPr>
          <w:rFonts w:ascii="Times New Roman" w:hAnsi="Times New Roman" w:cs="Times New Roman"/>
          <w:sz w:val="28"/>
          <w:szCs w:val="28"/>
        </w:rPr>
        <w:t xml:space="preserve"> using VSLN flap</w:t>
      </w:r>
      <w:r w:rsidRPr="00916150">
        <w:rPr>
          <w:rFonts w:ascii="Times New Roman" w:hAnsi="Times New Roman" w:cs="Times New Roman"/>
          <w:sz w:val="28"/>
          <w:szCs w:val="28"/>
        </w:rPr>
        <w:t>.</w:t>
      </w:r>
    </w:p>
    <w:p w14:paraId="4777F327" w14:textId="77777777" w:rsidR="00916150" w:rsidRPr="00916150" w:rsidRDefault="00916150" w:rsidP="0031262E">
      <w:pPr>
        <w:spacing w:line="360" w:lineRule="auto"/>
        <w:rPr>
          <w:rFonts w:ascii="Times New Roman" w:hAnsi="Times New Roman" w:cs="Times New Roman"/>
          <w:sz w:val="28"/>
          <w:szCs w:val="28"/>
        </w:rPr>
      </w:pPr>
    </w:p>
    <w:p w14:paraId="2C88A544" w14:textId="77777777" w:rsidR="00AE6100" w:rsidRDefault="00AE6100"/>
    <w:sectPr w:rsidR="00AE6100" w:rsidSect="007303F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3A"/>
    <w:rsid w:val="0000039D"/>
    <w:rsid w:val="00010A03"/>
    <w:rsid w:val="00011F52"/>
    <w:rsid w:val="00042252"/>
    <w:rsid w:val="0004546A"/>
    <w:rsid w:val="000508E9"/>
    <w:rsid w:val="00052B72"/>
    <w:rsid w:val="0005636F"/>
    <w:rsid w:val="00060EAF"/>
    <w:rsid w:val="00062C97"/>
    <w:rsid w:val="000764C5"/>
    <w:rsid w:val="00085773"/>
    <w:rsid w:val="0009473A"/>
    <w:rsid w:val="00095910"/>
    <w:rsid w:val="000A068A"/>
    <w:rsid w:val="000A2B50"/>
    <w:rsid w:val="000B6729"/>
    <w:rsid w:val="000C1D42"/>
    <w:rsid w:val="000C1F6A"/>
    <w:rsid w:val="000D04A7"/>
    <w:rsid w:val="000D4EFB"/>
    <w:rsid w:val="000D7662"/>
    <w:rsid w:val="000E78B8"/>
    <w:rsid w:val="00110C4F"/>
    <w:rsid w:val="001133DD"/>
    <w:rsid w:val="001151E6"/>
    <w:rsid w:val="00115A35"/>
    <w:rsid w:val="00121906"/>
    <w:rsid w:val="00121983"/>
    <w:rsid w:val="0012721B"/>
    <w:rsid w:val="00133998"/>
    <w:rsid w:val="00134995"/>
    <w:rsid w:val="00135190"/>
    <w:rsid w:val="00152E0D"/>
    <w:rsid w:val="0016047C"/>
    <w:rsid w:val="001612E9"/>
    <w:rsid w:val="00187674"/>
    <w:rsid w:val="001922A1"/>
    <w:rsid w:val="001967CD"/>
    <w:rsid w:val="001969E4"/>
    <w:rsid w:val="00196FA1"/>
    <w:rsid w:val="001A5DB7"/>
    <w:rsid w:val="001B4C71"/>
    <w:rsid w:val="001B684E"/>
    <w:rsid w:val="001C212C"/>
    <w:rsid w:val="001C3758"/>
    <w:rsid w:val="001C430A"/>
    <w:rsid w:val="001D261F"/>
    <w:rsid w:val="001D2F3D"/>
    <w:rsid w:val="001D45DD"/>
    <w:rsid w:val="001D689F"/>
    <w:rsid w:val="001E01FA"/>
    <w:rsid w:val="001E10D5"/>
    <w:rsid w:val="001E1995"/>
    <w:rsid w:val="001E6571"/>
    <w:rsid w:val="001F4B69"/>
    <w:rsid w:val="001F5781"/>
    <w:rsid w:val="0020297B"/>
    <w:rsid w:val="002040AD"/>
    <w:rsid w:val="00212282"/>
    <w:rsid w:val="00220FE5"/>
    <w:rsid w:val="002216D1"/>
    <w:rsid w:val="00234055"/>
    <w:rsid w:val="00241317"/>
    <w:rsid w:val="00251B83"/>
    <w:rsid w:val="002520F1"/>
    <w:rsid w:val="002530F6"/>
    <w:rsid w:val="00253B58"/>
    <w:rsid w:val="002543F0"/>
    <w:rsid w:val="00254DA5"/>
    <w:rsid w:val="00255BE1"/>
    <w:rsid w:val="00283B67"/>
    <w:rsid w:val="0029184E"/>
    <w:rsid w:val="002954AD"/>
    <w:rsid w:val="002A48D5"/>
    <w:rsid w:val="002A7413"/>
    <w:rsid w:val="002A7AAD"/>
    <w:rsid w:val="002C29B1"/>
    <w:rsid w:val="002D5E16"/>
    <w:rsid w:val="002E7343"/>
    <w:rsid w:val="002F71B4"/>
    <w:rsid w:val="00301E19"/>
    <w:rsid w:val="0030466F"/>
    <w:rsid w:val="003052EE"/>
    <w:rsid w:val="00306135"/>
    <w:rsid w:val="00311B31"/>
    <w:rsid w:val="0031262E"/>
    <w:rsid w:val="00317C2A"/>
    <w:rsid w:val="003334E0"/>
    <w:rsid w:val="00334432"/>
    <w:rsid w:val="003408D3"/>
    <w:rsid w:val="003413C3"/>
    <w:rsid w:val="00342856"/>
    <w:rsid w:val="003432A7"/>
    <w:rsid w:val="00343F75"/>
    <w:rsid w:val="00343FBB"/>
    <w:rsid w:val="00346EA8"/>
    <w:rsid w:val="003501A7"/>
    <w:rsid w:val="003528D6"/>
    <w:rsid w:val="003572B0"/>
    <w:rsid w:val="0036416C"/>
    <w:rsid w:val="00364CF5"/>
    <w:rsid w:val="00364DFC"/>
    <w:rsid w:val="0036572A"/>
    <w:rsid w:val="0036795C"/>
    <w:rsid w:val="00381C69"/>
    <w:rsid w:val="003907E0"/>
    <w:rsid w:val="00394764"/>
    <w:rsid w:val="003A0259"/>
    <w:rsid w:val="003A0652"/>
    <w:rsid w:val="003A6ACF"/>
    <w:rsid w:val="003B4248"/>
    <w:rsid w:val="003B7E99"/>
    <w:rsid w:val="003C1F50"/>
    <w:rsid w:val="003C5E18"/>
    <w:rsid w:val="003D349C"/>
    <w:rsid w:val="003E0307"/>
    <w:rsid w:val="003E555A"/>
    <w:rsid w:val="003F281E"/>
    <w:rsid w:val="003F7F2C"/>
    <w:rsid w:val="00415A3A"/>
    <w:rsid w:val="004169B6"/>
    <w:rsid w:val="00424530"/>
    <w:rsid w:val="00427174"/>
    <w:rsid w:val="00435386"/>
    <w:rsid w:val="004419E4"/>
    <w:rsid w:val="0044548B"/>
    <w:rsid w:val="00446E99"/>
    <w:rsid w:val="0045335F"/>
    <w:rsid w:val="004539F1"/>
    <w:rsid w:val="00453B7F"/>
    <w:rsid w:val="004559CF"/>
    <w:rsid w:val="004600B5"/>
    <w:rsid w:val="00464B16"/>
    <w:rsid w:val="00466D5E"/>
    <w:rsid w:val="0047005D"/>
    <w:rsid w:val="00484615"/>
    <w:rsid w:val="00486394"/>
    <w:rsid w:val="004930AF"/>
    <w:rsid w:val="004A5B19"/>
    <w:rsid w:val="004A7285"/>
    <w:rsid w:val="004C2BAA"/>
    <w:rsid w:val="004C3CAE"/>
    <w:rsid w:val="004C768B"/>
    <w:rsid w:val="004D4E2F"/>
    <w:rsid w:val="004D7643"/>
    <w:rsid w:val="004E4E03"/>
    <w:rsid w:val="004E54E3"/>
    <w:rsid w:val="004F0EDD"/>
    <w:rsid w:val="004F23F9"/>
    <w:rsid w:val="004F39DD"/>
    <w:rsid w:val="00504192"/>
    <w:rsid w:val="00506A2B"/>
    <w:rsid w:val="00510465"/>
    <w:rsid w:val="005138A4"/>
    <w:rsid w:val="005232A0"/>
    <w:rsid w:val="00525E4C"/>
    <w:rsid w:val="00532AEC"/>
    <w:rsid w:val="00532BFC"/>
    <w:rsid w:val="0053715E"/>
    <w:rsid w:val="00541C9B"/>
    <w:rsid w:val="005451F7"/>
    <w:rsid w:val="00556687"/>
    <w:rsid w:val="00561527"/>
    <w:rsid w:val="005706E6"/>
    <w:rsid w:val="00574A09"/>
    <w:rsid w:val="00574CB9"/>
    <w:rsid w:val="005773BC"/>
    <w:rsid w:val="00582AE7"/>
    <w:rsid w:val="005846EA"/>
    <w:rsid w:val="00587454"/>
    <w:rsid w:val="005909A3"/>
    <w:rsid w:val="005A4CB6"/>
    <w:rsid w:val="005B10F8"/>
    <w:rsid w:val="005B31F3"/>
    <w:rsid w:val="005C1C3A"/>
    <w:rsid w:val="005C520E"/>
    <w:rsid w:val="005C7C71"/>
    <w:rsid w:val="005D41E1"/>
    <w:rsid w:val="005E36F7"/>
    <w:rsid w:val="005F5B59"/>
    <w:rsid w:val="00602F6E"/>
    <w:rsid w:val="00603C08"/>
    <w:rsid w:val="00610263"/>
    <w:rsid w:val="0061215A"/>
    <w:rsid w:val="00613E1D"/>
    <w:rsid w:val="0061699C"/>
    <w:rsid w:val="0062107A"/>
    <w:rsid w:val="006317DE"/>
    <w:rsid w:val="00634637"/>
    <w:rsid w:val="0064005C"/>
    <w:rsid w:val="00646F5D"/>
    <w:rsid w:val="00655F06"/>
    <w:rsid w:val="00667167"/>
    <w:rsid w:val="006737F6"/>
    <w:rsid w:val="00677449"/>
    <w:rsid w:val="006A39FE"/>
    <w:rsid w:val="006A40D2"/>
    <w:rsid w:val="006A72C2"/>
    <w:rsid w:val="006C104A"/>
    <w:rsid w:val="006C25DA"/>
    <w:rsid w:val="006C2B80"/>
    <w:rsid w:val="006D08C7"/>
    <w:rsid w:val="006D09DB"/>
    <w:rsid w:val="006D286B"/>
    <w:rsid w:val="006F0997"/>
    <w:rsid w:val="006F36F7"/>
    <w:rsid w:val="007000F0"/>
    <w:rsid w:val="007008D5"/>
    <w:rsid w:val="00702A79"/>
    <w:rsid w:val="00707EBA"/>
    <w:rsid w:val="0071063D"/>
    <w:rsid w:val="007144A2"/>
    <w:rsid w:val="00714DB7"/>
    <w:rsid w:val="007158FA"/>
    <w:rsid w:val="007168EB"/>
    <w:rsid w:val="00725DCF"/>
    <w:rsid w:val="00726ADF"/>
    <w:rsid w:val="007300BE"/>
    <w:rsid w:val="007303FB"/>
    <w:rsid w:val="007305CA"/>
    <w:rsid w:val="0073724A"/>
    <w:rsid w:val="00737F79"/>
    <w:rsid w:val="007419DB"/>
    <w:rsid w:val="0076040B"/>
    <w:rsid w:val="007617AD"/>
    <w:rsid w:val="007618D8"/>
    <w:rsid w:val="007633AC"/>
    <w:rsid w:val="007639CD"/>
    <w:rsid w:val="007665E0"/>
    <w:rsid w:val="0076769B"/>
    <w:rsid w:val="007704EF"/>
    <w:rsid w:val="00770E3E"/>
    <w:rsid w:val="0077420F"/>
    <w:rsid w:val="00777FF7"/>
    <w:rsid w:val="0079028C"/>
    <w:rsid w:val="007924B0"/>
    <w:rsid w:val="007930D0"/>
    <w:rsid w:val="007A1E80"/>
    <w:rsid w:val="007A285C"/>
    <w:rsid w:val="007B0979"/>
    <w:rsid w:val="007B1100"/>
    <w:rsid w:val="007B2C15"/>
    <w:rsid w:val="007C070F"/>
    <w:rsid w:val="007D0E1D"/>
    <w:rsid w:val="007D1AD0"/>
    <w:rsid w:val="007D3411"/>
    <w:rsid w:val="007E2407"/>
    <w:rsid w:val="007E6657"/>
    <w:rsid w:val="007F0228"/>
    <w:rsid w:val="007F3EFB"/>
    <w:rsid w:val="007F5822"/>
    <w:rsid w:val="00803F1E"/>
    <w:rsid w:val="0080409F"/>
    <w:rsid w:val="00806AEC"/>
    <w:rsid w:val="00807048"/>
    <w:rsid w:val="00813C2C"/>
    <w:rsid w:val="00826248"/>
    <w:rsid w:val="00826260"/>
    <w:rsid w:val="00832087"/>
    <w:rsid w:val="008416C1"/>
    <w:rsid w:val="008474A6"/>
    <w:rsid w:val="008507D3"/>
    <w:rsid w:val="00853219"/>
    <w:rsid w:val="0085746B"/>
    <w:rsid w:val="008601C1"/>
    <w:rsid w:val="00864529"/>
    <w:rsid w:val="00864E07"/>
    <w:rsid w:val="00877AA4"/>
    <w:rsid w:val="008919C0"/>
    <w:rsid w:val="00897696"/>
    <w:rsid w:val="008A5E73"/>
    <w:rsid w:val="008B78AF"/>
    <w:rsid w:val="008B79F0"/>
    <w:rsid w:val="008C50D9"/>
    <w:rsid w:val="008D194A"/>
    <w:rsid w:val="008D330F"/>
    <w:rsid w:val="008D49A5"/>
    <w:rsid w:val="008E359F"/>
    <w:rsid w:val="008E7739"/>
    <w:rsid w:val="008F11F2"/>
    <w:rsid w:val="008F3591"/>
    <w:rsid w:val="008F3ADE"/>
    <w:rsid w:val="009025C8"/>
    <w:rsid w:val="009044E5"/>
    <w:rsid w:val="00904652"/>
    <w:rsid w:val="00905709"/>
    <w:rsid w:val="00905A9A"/>
    <w:rsid w:val="00911F39"/>
    <w:rsid w:val="0091238F"/>
    <w:rsid w:val="00912D60"/>
    <w:rsid w:val="00916150"/>
    <w:rsid w:val="00927380"/>
    <w:rsid w:val="00931684"/>
    <w:rsid w:val="00932C7E"/>
    <w:rsid w:val="00934229"/>
    <w:rsid w:val="00935929"/>
    <w:rsid w:val="009429E7"/>
    <w:rsid w:val="00945315"/>
    <w:rsid w:val="00950796"/>
    <w:rsid w:val="00953EF2"/>
    <w:rsid w:val="00957DD3"/>
    <w:rsid w:val="009621D1"/>
    <w:rsid w:val="0096303F"/>
    <w:rsid w:val="00967BB4"/>
    <w:rsid w:val="009742D2"/>
    <w:rsid w:val="00974434"/>
    <w:rsid w:val="00976973"/>
    <w:rsid w:val="0098099E"/>
    <w:rsid w:val="00981316"/>
    <w:rsid w:val="00983F22"/>
    <w:rsid w:val="00990FA3"/>
    <w:rsid w:val="00991D55"/>
    <w:rsid w:val="0099216F"/>
    <w:rsid w:val="00993583"/>
    <w:rsid w:val="009A2B59"/>
    <w:rsid w:val="009A73B5"/>
    <w:rsid w:val="009B5A79"/>
    <w:rsid w:val="009C47DE"/>
    <w:rsid w:val="009C7302"/>
    <w:rsid w:val="009C73ED"/>
    <w:rsid w:val="009E1579"/>
    <w:rsid w:val="009E54D7"/>
    <w:rsid w:val="009F20D8"/>
    <w:rsid w:val="00A0115E"/>
    <w:rsid w:val="00A032C7"/>
    <w:rsid w:val="00A04AA2"/>
    <w:rsid w:val="00A06CA3"/>
    <w:rsid w:val="00A07949"/>
    <w:rsid w:val="00A15778"/>
    <w:rsid w:val="00A163B5"/>
    <w:rsid w:val="00A26DA4"/>
    <w:rsid w:val="00A352DD"/>
    <w:rsid w:val="00A42D1A"/>
    <w:rsid w:val="00A431B7"/>
    <w:rsid w:val="00A43BAE"/>
    <w:rsid w:val="00A53B9E"/>
    <w:rsid w:val="00A53DD4"/>
    <w:rsid w:val="00A545E9"/>
    <w:rsid w:val="00A579E6"/>
    <w:rsid w:val="00A60289"/>
    <w:rsid w:val="00A6246F"/>
    <w:rsid w:val="00A64573"/>
    <w:rsid w:val="00A764CD"/>
    <w:rsid w:val="00A8478E"/>
    <w:rsid w:val="00A90A88"/>
    <w:rsid w:val="00A95B99"/>
    <w:rsid w:val="00A978FD"/>
    <w:rsid w:val="00AC1059"/>
    <w:rsid w:val="00AC2E7F"/>
    <w:rsid w:val="00AC4778"/>
    <w:rsid w:val="00AC5196"/>
    <w:rsid w:val="00AC593D"/>
    <w:rsid w:val="00AC640F"/>
    <w:rsid w:val="00AD18E7"/>
    <w:rsid w:val="00AD511C"/>
    <w:rsid w:val="00AD5AC1"/>
    <w:rsid w:val="00AE6100"/>
    <w:rsid w:val="00AE7B68"/>
    <w:rsid w:val="00AF13EA"/>
    <w:rsid w:val="00AF3BB7"/>
    <w:rsid w:val="00AF575A"/>
    <w:rsid w:val="00B02B4F"/>
    <w:rsid w:val="00B05516"/>
    <w:rsid w:val="00B12723"/>
    <w:rsid w:val="00B12DD1"/>
    <w:rsid w:val="00B26C7D"/>
    <w:rsid w:val="00B31280"/>
    <w:rsid w:val="00B3255D"/>
    <w:rsid w:val="00B33A1B"/>
    <w:rsid w:val="00B35879"/>
    <w:rsid w:val="00B4411E"/>
    <w:rsid w:val="00B4521B"/>
    <w:rsid w:val="00B46469"/>
    <w:rsid w:val="00B5082A"/>
    <w:rsid w:val="00B51840"/>
    <w:rsid w:val="00B52320"/>
    <w:rsid w:val="00B53CFF"/>
    <w:rsid w:val="00B56224"/>
    <w:rsid w:val="00B61611"/>
    <w:rsid w:val="00B749B7"/>
    <w:rsid w:val="00B74CCF"/>
    <w:rsid w:val="00B862D5"/>
    <w:rsid w:val="00B87364"/>
    <w:rsid w:val="00B948EE"/>
    <w:rsid w:val="00BA1818"/>
    <w:rsid w:val="00BA192C"/>
    <w:rsid w:val="00BA1AD1"/>
    <w:rsid w:val="00BA21FB"/>
    <w:rsid w:val="00BB21E8"/>
    <w:rsid w:val="00BB2C2E"/>
    <w:rsid w:val="00BB7A7D"/>
    <w:rsid w:val="00BC4D18"/>
    <w:rsid w:val="00BC7DB5"/>
    <w:rsid w:val="00BD17C7"/>
    <w:rsid w:val="00BD388D"/>
    <w:rsid w:val="00BD48C5"/>
    <w:rsid w:val="00BD48E7"/>
    <w:rsid w:val="00BE4C66"/>
    <w:rsid w:val="00BF1C22"/>
    <w:rsid w:val="00BF3211"/>
    <w:rsid w:val="00C00908"/>
    <w:rsid w:val="00C04A0A"/>
    <w:rsid w:val="00C17FD2"/>
    <w:rsid w:val="00C216AD"/>
    <w:rsid w:val="00C2451A"/>
    <w:rsid w:val="00C33538"/>
    <w:rsid w:val="00C348CA"/>
    <w:rsid w:val="00C42FD5"/>
    <w:rsid w:val="00C53386"/>
    <w:rsid w:val="00C63334"/>
    <w:rsid w:val="00C64984"/>
    <w:rsid w:val="00C73BE4"/>
    <w:rsid w:val="00C831A7"/>
    <w:rsid w:val="00C83D86"/>
    <w:rsid w:val="00C85E15"/>
    <w:rsid w:val="00C87C63"/>
    <w:rsid w:val="00C87EDF"/>
    <w:rsid w:val="00C929A1"/>
    <w:rsid w:val="00C97521"/>
    <w:rsid w:val="00C97B54"/>
    <w:rsid w:val="00CA06DD"/>
    <w:rsid w:val="00CA3033"/>
    <w:rsid w:val="00CA4FD0"/>
    <w:rsid w:val="00CA57E3"/>
    <w:rsid w:val="00CB2C6B"/>
    <w:rsid w:val="00CB72FA"/>
    <w:rsid w:val="00CC1236"/>
    <w:rsid w:val="00CC1BF2"/>
    <w:rsid w:val="00CC26C1"/>
    <w:rsid w:val="00CC5863"/>
    <w:rsid w:val="00D03A45"/>
    <w:rsid w:val="00D03B49"/>
    <w:rsid w:val="00D04209"/>
    <w:rsid w:val="00D17DBD"/>
    <w:rsid w:val="00D258BB"/>
    <w:rsid w:val="00D5390A"/>
    <w:rsid w:val="00D54622"/>
    <w:rsid w:val="00D55FF4"/>
    <w:rsid w:val="00D57B39"/>
    <w:rsid w:val="00D60994"/>
    <w:rsid w:val="00D6570B"/>
    <w:rsid w:val="00D663D2"/>
    <w:rsid w:val="00D6749F"/>
    <w:rsid w:val="00D67579"/>
    <w:rsid w:val="00D76A4C"/>
    <w:rsid w:val="00D80969"/>
    <w:rsid w:val="00D811F8"/>
    <w:rsid w:val="00D84FE7"/>
    <w:rsid w:val="00D8681B"/>
    <w:rsid w:val="00D90FC3"/>
    <w:rsid w:val="00DA0CDE"/>
    <w:rsid w:val="00DA1786"/>
    <w:rsid w:val="00DA45E4"/>
    <w:rsid w:val="00DA4DF9"/>
    <w:rsid w:val="00DA7515"/>
    <w:rsid w:val="00DB40F1"/>
    <w:rsid w:val="00DB4618"/>
    <w:rsid w:val="00DB6EF5"/>
    <w:rsid w:val="00DC526C"/>
    <w:rsid w:val="00DC5BB0"/>
    <w:rsid w:val="00DD36F0"/>
    <w:rsid w:val="00DD414D"/>
    <w:rsid w:val="00DE0206"/>
    <w:rsid w:val="00DE0899"/>
    <w:rsid w:val="00DE742D"/>
    <w:rsid w:val="00E0207E"/>
    <w:rsid w:val="00E1062C"/>
    <w:rsid w:val="00E10E57"/>
    <w:rsid w:val="00E208CF"/>
    <w:rsid w:val="00E25959"/>
    <w:rsid w:val="00E26CC1"/>
    <w:rsid w:val="00E328F5"/>
    <w:rsid w:val="00E35DA7"/>
    <w:rsid w:val="00E4022C"/>
    <w:rsid w:val="00E40C16"/>
    <w:rsid w:val="00E42097"/>
    <w:rsid w:val="00E50F62"/>
    <w:rsid w:val="00E5103B"/>
    <w:rsid w:val="00E544BA"/>
    <w:rsid w:val="00E5616F"/>
    <w:rsid w:val="00E5633A"/>
    <w:rsid w:val="00E625BA"/>
    <w:rsid w:val="00E6368B"/>
    <w:rsid w:val="00E72772"/>
    <w:rsid w:val="00E7373A"/>
    <w:rsid w:val="00E74385"/>
    <w:rsid w:val="00E80FBE"/>
    <w:rsid w:val="00E8467E"/>
    <w:rsid w:val="00E957EF"/>
    <w:rsid w:val="00EA2379"/>
    <w:rsid w:val="00EA4C35"/>
    <w:rsid w:val="00EB0381"/>
    <w:rsid w:val="00EC28AA"/>
    <w:rsid w:val="00ED2C39"/>
    <w:rsid w:val="00ED311D"/>
    <w:rsid w:val="00EE4E79"/>
    <w:rsid w:val="00EE5B10"/>
    <w:rsid w:val="00EF46E5"/>
    <w:rsid w:val="00EF4ABE"/>
    <w:rsid w:val="00F01448"/>
    <w:rsid w:val="00F0195E"/>
    <w:rsid w:val="00F028C0"/>
    <w:rsid w:val="00F10826"/>
    <w:rsid w:val="00F14422"/>
    <w:rsid w:val="00F16551"/>
    <w:rsid w:val="00F21B8F"/>
    <w:rsid w:val="00F3157A"/>
    <w:rsid w:val="00F33E20"/>
    <w:rsid w:val="00F34B4A"/>
    <w:rsid w:val="00F36E37"/>
    <w:rsid w:val="00F43D72"/>
    <w:rsid w:val="00F4408D"/>
    <w:rsid w:val="00F45544"/>
    <w:rsid w:val="00F5253E"/>
    <w:rsid w:val="00F54271"/>
    <w:rsid w:val="00F60127"/>
    <w:rsid w:val="00F617E4"/>
    <w:rsid w:val="00F62312"/>
    <w:rsid w:val="00F65696"/>
    <w:rsid w:val="00F65DD8"/>
    <w:rsid w:val="00F674E3"/>
    <w:rsid w:val="00F74028"/>
    <w:rsid w:val="00F76B25"/>
    <w:rsid w:val="00F81E77"/>
    <w:rsid w:val="00F83633"/>
    <w:rsid w:val="00F85353"/>
    <w:rsid w:val="00F859C0"/>
    <w:rsid w:val="00FA1480"/>
    <w:rsid w:val="00FA6DD1"/>
    <w:rsid w:val="00FB3543"/>
    <w:rsid w:val="00FB3FDA"/>
    <w:rsid w:val="00FB6483"/>
    <w:rsid w:val="00FC36E5"/>
    <w:rsid w:val="00FC4E17"/>
    <w:rsid w:val="00FC6A87"/>
    <w:rsid w:val="00FC6AA9"/>
    <w:rsid w:val="00FD32DF"/>
    <w:rsid w:val="00FE1B00"/>
    <w:rsid w:val="00FE6BD1"/>
    <w:rsid w:val="00FF0A84"/>
    <w:rsid w:val="00FF1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1F3C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21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2040</Characters>
  <Application>Microsoft Office Word</Application>
  <DocSecurity>0</DocSecurity>
  <Lines>17</Lines>
  <Paragraphs>4</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Cheng</dc:creator>
  <cp:keywords/>
  <dc:description/>
  <cp:lastModifiedBy>Chia-Yu Lin</cp:lastModifiedBy>
  <cp:revision>2</cp:revision>
  <dcterms:created xsi:type="dcterms:W3CDTF">2019-03-25T02:49:00Z</dcterms:created>
  <dcterms:modified xsi:type="dcterms:W3CDTF">2019-03-25T02:49:00Z</dcterms:modified>
</cp:coreProperties>
</file>